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D53C2" w14:textId="77777777" w:rsidR="00D427EB" w:rsidRPr="00BF758D" w:rsidRDefault="00D427EB" w:rsidP="0043362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426D53C3" w14:textId="77777777" w:rsidR="00D427EB" w:rsidRPr="00BF758D" w:rsidRDefault="00D427EB" w:rsidP="004336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426D53C4" w14:textId="567777F2" w:rsidR="00D427EB" w:rsidRPr="00BF758D" w:rsidRDefault="00433627" w:rsidP="004336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D427EB">
        <w:rPr>
          <w:rFonts w:ascii="Times New Roman" w:hAnsi="Times New Roman" w:cs="Times New Roman"/>
          <w:sz w:val="24"/>
          <w:szCs w:val="24"/>
        </w:rPr>
        <w:t>06</w:t>
      </w:r>
      <w:r w:rsidR="00D427EB" w:rsidRPr="00BF758D">
        <w:rPr>
          <w:rFonts w:ascii="Times New Roman" w:hAnsi="Times New Roman" w:cs="Times New Roman"/>
          <w:sz w:val="24"/>
          <w:szCs w:val="24"/>
        </w:rPr>
        <w:t>.202</w:t>
      </w:r>
      <w:r w:rsidR="00D427EB">
        <w:rPr>
          <w:rFonts w:ascii="Times New Roman" w:hAnsi="Times New Roman" w:cs="Times New Roman"/>
          <w:sz w:val="24"/>
          <w:szCs w:val="24"/>
        </w:rPr>
        <w:t>4</w:t>
      </w:r>
      <w:r w:rsidR="00D427EB" w:rsidRPr="00BF7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7EB" w:rsidRPr="00BF758D">
        <w:rPr>
          <w:rFonts w:ascii="Times New Roman" w:hAnsi="Times New Roman" w:cs="Times New Roman"/>
          <w:sz w:val="24"/>
          <w:szCs w:val="24"/>
        </w:rPr>
        <w:t>sēdes lēmumam Nr.</w:t>
      </w:r>
      <w:r w:rsidR="00194F61">
        <w:rPr>
          <w:rFonts w:ascii="Times New Roman" w:hAnsi="Times New Roman" w:cs="Times New Roman"/>
          <w:sz w:val="24"/>
          <w:szCs w:val="24"/>
        </w:rPr>
        <w:t>500</w:t>
      </w:r>
    </w:p>
    <w:p w14:paraId="426D53C5" w14:textId="40415E39" w:rsidR="00D427EB" w:rsidRPr="00BF758D" w:rsidRDefault="00D427EB" w:rsidP="004336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194F61">
        <w:rPr>
          <w:rFonts w:ascii="Times New Roman" w:hAnsi="Times New Roman" w:cs="Times New Roman"/>
          <w:sz w:val="24"/>
          <w:szCs w:val="24"/>
        </w:rPr>
        <w:t>11, 86.</w:t>
      </w:r>
      <w:bookmarkStart w:id="0" w:name="_GoBack"/>
      <w:bookmarkEnd w:id="0"/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426D53C6" w14:textId="77777777" w:rsidR="00D427EB" w:rsidRDefault="00D427EB" w:rsidP="00D427EB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6D53C7" w14:textId="77777777" w:rsidR="00D427EB" w:rsidRDefault="00D427EB" w:rsidP="00433627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Briedīši, Staiceles pagasts, kadastra apzīmējums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6637 005 0107</w:t>
      </w:r>
    </w:p>
    <w:p w14:paraId="426D53C8" w14:textId="77777777" w:rsidR="003724FE" w:rsidRDefault="003724FE"/>
    <w:p w14:paraId="426D53C9" w14:textId="77777777" w:rsidR="00D427EB" w:rsidRDefault="00D427EB" w:rsidP="00433627">
      <w:pPr>
        <w:jc w:val="center"/>
      </w:pPr>
      <w:r w:rsidRPr="008D6A08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26D53CA" wp14:editId="426D53CB">
            <wp:extent cx="5274310" cy="509228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92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27EB" w:rsidSect="004336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EB"/>
    <w:rsid w:val="00194F61"/>
    <w:rsid w:val="003724FE"/>
    <w:rsid w:val="00433627"/>
    <w:rsid w:val="00D4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53C2"/>
  <w15:chartTrackingRefBased/>
  <w15:docId w15:val="{543736AC-AD08-488B-B2F1-C863CDA5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427E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D427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2024-06-04T06:47:00Z</dcterms:created>
  <dcterms:modified xsi:type="dcterms:W3CDTF">2024-06-27T08:27:00Z</dcterms:modified>
</cp:coreProperties>
</file>